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5397" w:rsidRDefault="00C540EA" w:rsidP="00C540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потребительского рынка, инноваций и предпринимательства мэрии города Новосибирска информирует о нижеследующем.</w:t>
      </w:r>
    </w:p>
    <w:p w:rsid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="002B404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мэрии города Новосибирска от 28.07.2022 № 2545 «</w:t>
      </w:r>
      <w:r w:rsidR="002B4045" w:rsidRPr="002B40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возможности заключения концессионного соглашения в отношении объектов теплоснабжения, расположенных на территории муниципального образования городского округа – города Новосибирска Новосибирской области, на иных условиях, чем предложено обществом с ограниченной ответственностью «Новосибирская </w:t>
      </w:r>
      <w:proofErr w:type="spellStart"/>
      <w:r w:rsidR="002B4045" w:rsidRPr="002B4045">
        <w:rPr>
          <w:rFonts w:ascii="Times New Roman" w:eastAsia="Times New Roman" w:hAnsi="Times New Roman"/>
          <w:bCs/>
          <w:sz w:val="28"/>
          <w:szCs w:val="28"/>
          <w:lang w:eastAsia="ru-RU"/>
        </w:rPr>
        <w:t>теплосетевая</w:t>
      </w:r>
      <w:proofErr w:type="spellEnd"/>
      <w:r w:rsidR="002B4045" w:rsidRPr="002B40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компания»</w:t>
      </w:r>
      <w:r w:rsidR="004A5F45" w:rsidRPr="004A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45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создана рабочая группа</w:t>
      </w:r>
      <w:r w:rsidR="004A5F45" w:rsidRPr="004A5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определению условий концессионного соглашения в отношении объектов теплоснабжения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группа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  <w:proofErr w:type="gramEnd"/>
    </w:p>
    <w:p w:rsidR="00407215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Рабочая группа является коллег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иальным органом, образованным 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города Новосибирска в целях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условий концесси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онного соглашения в отношении объектов</w:t>
      </w:r>
      <w:r w:rsidR="00D13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A5F45">
        <w:rPr>
          <w:rFonts w:ascii="Times New Roman" w:eastAsia="Times New Roman" w:hAnsi="Times New Roman"/>
          <w:bCs/>
          <w:sz w:val="28"/>
          <w:szCs w:val="28"/>
          <w:lang w:eastAsia="ru-RU"/>
        </w:rPr>
        <w:t>теплоснабжения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C1A84" w:rsidRP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подготовки рекомендаций.</w:t>
      </w:r>
    </w:p>
    <w:p w:rsidR="00C53188" w:rsidRDefault="00C53188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рабочей группы (руководителем коллегиального органа) является Витухин Виталий Геннадьевич – начальник департамента инвестиций, потребительского рынка, инноваций и предпринимательства мэрии города Новосибирска (г. Новосибирск, Красный проспект, 50). </w:t>
      </w:r>
    </w:p>
    <w:p w:rsidR="00EC1A84" w:rsidRDefault="00C540EA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</w:t>
      </w:r>
      <w:r w:rsidR="009403D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F45">
        <w:rPr>
          <w:rFonts w:ascii="Times New Roman" w:hAnsi="Times New Roman" w:cs="Times New Roman"/>
          <w:sz w:val="28"/>
          <w:szCs w:val="28"/>
        </w:rPr>
        <w:t>15.11.2022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A5F45">
        <w:rPr>
          <w:rFonts w:ascii="Times New Roman" w:hAnsi="Times New Roman" w:cs="Times New Roman"/>
          <w:sz w:val="28"/>
          <w:szCs w:val="28"/>
        </w:rPr>
        <w:t>14</w:t>
      </w:r>
      <w:r w:rsidR="00EC1A84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, повестка заседания: </w:t>
      </w:r>
      <w:r w:rsidR="004A5F4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bookmarkStart w:id="0" w:name="_GoBack"/>
      <w:bookmarkEnd w:id="0"/>
      <w:r w:rsidR="004A5F45">
        <w:rPr>
          <w:rFonts w:ascii="Times New Roman" w:hAnsi="Times New Roman" w:cs="Times New Roman"/>
          <w:sz w:val="28"/>
          <w:szCs w:val="28"/>
        </w:rPr>
        <w:t>проекта концессионного соглашения в отношении объектов теплоснабжения с внесенными по результатам проведенных переговоров изменениями.</w:t>
      </w:r>
    </w:p>
    <w:p w:rsidR="00EC1A84" w:rsidRDefault="00EC1A84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0EA" w:rsidRDefault="00C540EA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3188" w:rsidRDefault="00DA5397" w:rsidP="00C540E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DA5397" w:rsidRP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DA5397" w:rsidRDefault="00DA5397" w:rsidP="00DA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9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0D0BE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DA5397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4A"/>
    <w:rsid w:val="00015AEB"/>
    <w:rsid w:val="00043AC4"/>
    <w:rsid w:val="00047968"/>
    <w:rsid w:val="000623CA"/>
    <w:rsid w:val="000D0BED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B4045"/>
    <w:rsid w:val="002E1E81"/>
    <w:rsid w:val="002E7174"/>
    <w:rsid w:val="002F4CDE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07215"/>
    <w:rsid w:val="00426E3A"/>
    <w:rsid w:val="004411BD"/>
    <w:rsid w:val="0044377D"/>
    <w:rsid w:val="00473C3C"/>
    <w:rsid w:val="004A1F8F"/>
    <w:rsid w:val="004A5F45"/>
    <w:rsid w:val="004A784C"/>
    <w:rsid w:val="004D16D8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403D5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B23D0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C33F69"/>
    <w:rsid w:val="00C50586"/>
    <w:rsid w:val="00C53188"/>
    <w:rsid w:val="00C540EA"/>
    <w:rsid w:val="00C634CB"/>
    <w:rsid w:val="00C94175"/>
    <w:rsid w:val="00CB76E2"/>
    <w:rsid w:val="00CC4647"/>
    <w:rsid w:val="00CD1981"/>
    <w:rsid w:val="00CE5610"/>
    <w:rsid w:val="00D1336B"/>
    <w:rsid w:val="00D13721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262DD"/>
    <w:rsid w:val="00E34166"/>
    <w:rsid w:val="00E55177"/>
    <w:rsid w:val="00E75763"/>
    <w:rsid w:val="00E9508F"/>
    <w:rsid w:val="00E9616C"/>
    <w:rsid w:val="00EC1A84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F02F-685B-4797-85C9-2D5E2D77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Мордина Ольга Александровна</cp:lastModifiedBy>
  <cp:revision>2</cp:revision>
  <cp:lastPrinted>2022-11-11T10:42:00Z</cp:lastPrinted>
  <dcterms:created xsi:type="dcterms:W3CDTF">2022-11-11T11:06:00Z</dcterms:created>
  <dcterms:modified xsi:type="dcterms:W3CDTF">2022-11-11T11:06:00Z</dcterms:modified>
</cp:coreProperties>
</file>