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A5B70" w14:textId="77777777" w:rsidR="007E3F09" w:rsidRDefault="007E3F09" w:rsidP="007E3F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Информация </w:t>
      </w:r>
    </w:p>
    <w:p w14:paraId="54C2C6BB" w14:textId="77777777" w:rsidR="007E3F09" w:rsidRPr="00F2453E" w:rsidRDefault="007E3F09" w:rsidP="00F24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заседании комиссии</w:t>
      </w:r>
      <w:r w:rsidRPr="00DA53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4F4ED51D" w14:textId="77777777" w:rsidR="007E3F09" w:rsidRDefault="007E3F09" w:rsidP="007E3F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8820888" w14:textId="6EF4E8AD" w:rsidR="00A24B2C" w:rsidRPr="00276EEE" w:rsidRDefault="007E3F09" w:rsidP="0072504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положениями раздела 4 </w:t>
      </w:r>
      <w:r w:rsidRPr="00C540EA">
        <w:rPr>
          <w:rFonts w:ascii="Times New Roman" w:eastAsia="Times New Roman" w:hAnsi="Times New Roman"/>
          <w:bCs/>
          <w:sz w:val="28"/>
          <w:szCs w:val="28"/>
          <w:lang w:eastAsia="ru-RU"/>
        </w:rPr>
        <w:t>Регламента мэрии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города Новосибирска, утвержденного постановлением мэрии города Новосибирска от 29.09.2017 № 4444, </w:t>
      </w:r>
      <w:r w:rsidR="00A24B2C">
        <w:rPr>
          <w:rFonts w:ascii="Times New Roman" w:eastAsia="Times New Roman" w:hAnsi="Times New Roman"/>
          <w:bCs/>
          <w:sz w:val="28"/>
          <w:szCs w:val="28"/>
          <w:lang w:eastAsia="ru-RU"/>
        </w:rPr>
        <w:t>департамент инвестиций</w:t>
      </w:r>
      <w:r w:rsidR="00A24B2C" w:rsidRPr="00C540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24B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потребительского рынка, инноваций и предпринимательства мэрии города Новосибирска информирует о планируемом заседании </w:t>
      </w:r>
      <w:r w:rsidR="00A24B2C" w:rsidRPr="00F2453E"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комиссии по вопросам согласования заключения сделок по привлечению инвестиций в экономику города Новосибирска</w:t>
      </w:r>
      <w:r w:rsidR="00A24B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комиссия), по заявке </w:t>
      </w:r>
      <w:r w:rsidR="00A1390C" w:rsidRPr="00A1390C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</w:t>
      </w:r>
      <w:r w:rsidR="00A1390C"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 w:rsidR="00A1390C" w:rsidRPr="00A139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бюджетн</w:t>
      </w:r>
      <w:r w:rsidR="00A1390C"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r w:rsidR="00A1390C" w:rsidRPr="00A139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учреждени</w:t>
      </w:r>
      <w:r w:rsidR="00A1390C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A1390C" w:rsidRPr="00A139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дополнительного образования города Новосибирска</w:t>
      </w:r>
      <w:r w:rsidR="007250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«Спортивная школа «Энергия» (далее – </w:t>
      </w:r>
      <w:r w:rsidR="00725048" w:rsidRPr="00EE4886">
        <w:rPr>
          <w:rFonts w:ascii="Times New Roman" w:eastAsia="Calibri" w:hAnsi="Times New Roman" w:cs="Times New Roman"/>
          <w:bCs/>
          <w:sz w:val="28"/>
          <w:szCs w:val="28"/>
        </w:rPr>
        <w:t>МБУ</w:t>
      </w:r>
      <w:r w:rsidR="00725048">
        <w:rPr>
          <w:rFonts w:ascii="Times New Roman" w:eastAsia="Calibri" w:hAnsi="Times New Roman" w:cs="Times New Roman"/>
          <w:bCs/>
          <w:sz w:val="28"/>
          <w:szCs w:val="28"/>
        </w:rPr>
        <w:t>ДО</w:t>
      </w:r>
      <w:r w:rsidR="00725048" w:rsidRPr="00EE488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25048">
        <w:rPr>
          <w:rFonts w:ascii="Times New Roman" w:eastAsia="Calibri" w:hAnsi="Times New Roman" w:cs="Times New Roman"/>
          <w:bCs/>
          <w:sz w:val="28"/>
          <w:szCs w:val="28"/>
        </w:rPr>
        <w:t>«СШ</w:t>
      </w:r>
      <w:r w:rsidR="00725048" w:rsidRPr="00EE4886">
        <w:rPr>
          <w:rFonts w:ascii="Times New Roman" w:eastAsia="Calibri" w:hAnsi="Times New Roman" w:cs="Times New Roman"/>
          <w:bCs/>
          <w:sz w:val="28"/>
          <w:szCs w:val="28"/>
        </w:rPr>
        <w:t xml:space="preserve"> «Энергия»</w:t>
      </w:r>
      <w:r w:rsidR="007250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</w:t>
      </w:r>
      <w:r w:rsidR="00725048" w:rsidRPr="00EE4886">
        <w:rPr>
          <w:rFonts w:ascii="Times New Roman" w:eastAsia="Calibri" w:hAnsi="Times New Roman" w:cs="Times New Roman"/>
          <w:bCs/>
          <w:sz w:val="28"/>
          <w:szCs w:val="28"/>
        </w:rPr>
        <w:t>на заключение сделки по привлечению инвестиций по созданию комплекса зданий, включающего физкультурно-оздоровительный комплекс с залом борьбы и здания коммерческого и административного назначения, благоустройство прилегающей территории на ул. Н. Сотникова в Кировском районе города Новосибирска</w:t>
      </w:r>
      <w:r w:rsidR="007250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24B2C"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 – сделка).</w:t>
      </w:r>
      <w:bookmarkStart w:id="0" w:name="_GoBack"/>
      <w:bookmarkEnd w:id="0"/>
    </w:p>
    <w:p w14:paraId="644DD49E" w14:textId="3F8E1250" w:rsidR="007E3F09" w:rsidRDefault="00111FB5" w:rsidP="00111F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Комиссия является коллегиальным органом и создана п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мэрии гор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ода Новосибирска от 29.03.2022 №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988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создании комиссии по вопросам согласования заключения сделок по привлечению инвестиций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экономику города Новосибирска».</w:t>
      </w:r>
    </w:p>
    <w:p w14:paraId="18E2A457" w14:textId="77777777" w:rsidR="007E3F09" w:rsidRDefault="007E3F09" w:rsidP="007E3F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AC2703">
        <w:rPr>
          <w:rFonts w:ascii="Times New Roman" w:eastAsia="Times New Roman" w:hAnsi="Times New Roman"/>
          <w:bCs/>
          <w:sz w:val="28"/>
          <w:szCs w:val="28"/>
          <w:lang w:eastAsia="ru-RU"/>
        </w:rPr>
        <w:t>Пр</w:t>
      </w:r>
      <w:r w:rsidR="00597ECA">
        <w:rPr>
          <w:rFonts w:ascii="Times New Roman" w:eastAsia="Times New Roman" w:hAnsi="Times New Roman"/>
          <w:bCs/>
          <w:sz w:val="28"/>
          <w:szCs w:val="28"/>
          <w:lang w:eastAsia="ru-RU"/>
        </w:rPr>
        <w:t>едседателем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(руководителем коллегиального органа) является </w:t>
      </w:r>
      <w:r w:rsidR="00597ECA">
        <w:rPr>
          <w:rFonts w:ascii="Times New Roman" w:eastAsia="Times New Roman" w:hAnsi="Times New Roman"/>
          <w:bCs/>
          <w:sz w:val="28"/>
          <w:szCs w:val="28"/>
          <w:lang w:eastAsia="ru-RU"/>
        </w:rPr>
        <w:t>Витухин Виталий Геннадьевич</w:t>
      </w:r>
      <w:r w:rsidR="00AC27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AC2703" w:rsidRPr="00B14116">
        <w:rPr>
          <w:rFonts w:ascii="Times New Roman" w:hAnsi="Times New Roman" w:cs="Times New Roman"/>
          <w:sz w:val="28"/>
          <w:szCs w:val="28"/>
        </w:rPr>
        <w:t xml:space="preserve"> начальник департамента инвестиций, потребительского рынка, инноваций и предпринимательства мэрии города Новосибирска</w:t>
      </w:r>
      <w:r w:rsidR="00AC27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(г. </w:t>
      </w:r>
      <w:r w:rsid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Новосибирск, Красный проспект, 50). </w:t>
      </w:r>
    </w:p>
    <w:p w14:paraId="49C76982" w14:textId="66BB565F" w:rsidR="00AA7AF4" w:rsidRDefault="007E3F09" w:rsidP="00AA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111FB5">
        <w:rPr>
          <w:rFonts w:ascii="Times New Roman" w:hAnsi="Times New Roman" w:cs="Times New Roman"/>
          <w:sz w:val="28"/>
          <w:szCs w:val="28"/>
        </w:rPr>
        <w:t>коми</w:t>
      </w:r>
      <w:r w:rsidR="00AA7AF4">
        <w:rPr>
          <w:rFonts w:ascii="Times New Roman" w:hAnsi="Times New Roman" w:cs="Times New Roman"/>
          <w:sz w:val="28"/>
          <w:szCs w:val="28"/>
        </w:rPr>
        <w:t>с</w:t>
      </w:r>
      <w:r w:rsidR="00111FB5">
        <w:rPr>
          <w:rFonts w:ascii="Times New Roman" w:hAnsi="Times New Roman" w:cs="Times New Roman"/>
          <w:sz w:val="28"/>
          <w:szCs w:val="28"/>
        </w:rPr>
        <w:t>сии</w:t>
      </w:r>
      <w:r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DE31F5">
        <w:rPr>
          <w:rFonts w:ascii="Times New Roman" w:hAnsi="Times New Roman" w:cs="Times New Roman"/>
          <w:sz w:val="28"/>
          <w:szCs w:val="28"/>
        </w:rPr>
        <w:t>01</w:t>
      </w:r>
      <w:r w:rsidR="00B2781C" w:rsidRPr="007066EF">
        <w:rPr>
          <w:rFonts w:ascii="Times New Roman" w:hAnsi="Times New Roman" w:cs="Times New Roman"/>
          <w:sz w:val="28"/>
          <w:szCs w:val="28"/>
        </w:rPr>
        <w:t>.</w:t>
      </w:r>
      <w:r w:rsidR="00D953E6" w:rsidRPr="007066EF">
        <w:rPr>
          <w:rFonts w:ascii="Times New Roman" w:hAnsi="Times New Roman" w:cs="Times New Roman"/>
          <w:sz w:val="28"/>
          <w:szCs w:val="28"/>
        </w:rPr>
        <w:t>0</w:t>
      </w:r>
      <w:r w:rsidR="0094153C" w:rsidRPr="007066EF">
        <w:rPr>
          <w:rFonts w:ascii="Times New Roman" w:hAnsi="Times New Roman" w:cs="Times New Roman"/>
          <w:sz w:val="28"/>
          <w:szCs w:val="28"/>
        </w:rPr>
        <w:t>4</w:t>
      </w:r>
      <w:r w:rsidR="00111FB5" w:rsidRPr="007066EF">
        <w:rPr>
          <w:rFonts w:ascii="Times New Roman" w:hAnsi="Times New Roman" w:cs="Times New Roman"/>
          <w:sz w:val="28"/>
          <w:szCs w:val="28"/>
        </w:rPr>
        <w:t>.202</w:t>
      </w:r>
      <w:r w:rsidR="00DE31F5">
        <w:rPr>
          <w:rFonts w:ascii="Times New Roman" w:hAnsi="Times New Roman" w:cs="Times New Roman"/>
          <w:sz w:val="28"/>
          <w:szCs w:val="28"/>
        </w:rPr>
        <w:t>4</w:t>
      </w:r>
      <w:r w:rsidR="00111FB5" w:rsidRPr="007066EF">
        <w:rPr>
          <w:rFonts w:ascii="Times New Roman" w:hAnsi="Times New Roman" w:cs="Times New Roman"/>
          <w:sz w:val="28"/>
          <w:szCs w:val="28"/>
        </w:rPr>
        <w:t xml:space="preserve"> в </w:t>
      </w:r>
      <w:r w:rsidR="00276EEE" w:rsidRPr="007066EF">
        <w:rPr>
          <w:rFonts w:ascii="Times New Roman" w:hAnsi="Times New Roman" w:cs="Times New Roman"/>
          <w:sz w:val="28"/>
          <w:szCs w:val="28"/>
        </w:rPr>
        <w:t>1</w:t>
      </w:r>
      <w:r w:rsidR="00DE31F5">
        <w:rPr>
          <w:rFonts w:ascii="Times New Roman" w:hAnsi="Times New Roman" w:cs="Times New Roman"/>
          <w:sz w:val="28"/>
          <w:szCs w:val="28"/>
        </w:rPr>
        <w:t>4</w:t>
      </w:r>
      <w:r w:rsidR="00276EEE" w:rsidRPr="007066EF">
        <w:rPr>
          <w:rFonts w:ascii="Times New Roman" w:hAnsi="Times New Roman" w:cs="Times New Roman"/>
          <w:sz w:val="28"/>
          <w:szCs w:val="28"/>
        </w:rPr>
        <w:t>.</w:t>
      </w:r>
      <w:r w:rsidR="00DE31F5">
        <w:rPr>
          <w:rFonts w:ascii="Times New Roman" w:hAnsi="Times New Roman" w:cs="Times New Roman"/>
          <w:sz w:val="28"/>
          <w:szCs w:val="28"/>
        </w:rPr>
        <w:t>3</w:t>
      </w:r>
      <w:r w:rsidR="00276EEE" w:rsidRPr="007066EF">
        <w:rPr>
          <w:rFonts w:ascii="Times New Roman" w:hAnsi="Times New Roman" w:cs="Times New Roman"/>
          <w:sz w:val="28"/>
          <w:szCs w:val="28"/>
        </w:rPr>
        <w:t>0</w:t>
      </w:r>
      <w:r w:rsidR="00AA7AF4" w:rsidRPr="007066EF">
        <w:rPr>
          <w:rFonts w:ascii="Times New Roman" w:hAnsi="Times New Roman" w:cs="Times New Roman"/>
          <w:sz w:val="28"/>
          <w:szCs w:val="28"/>
        </w:rPr>
        <w:t>.</w:t>
      </w:r>
    </w:p>
    <w:p w14:paraId="02277A25" w14:textId="77777777" w:rsidR="00111FB5" w:rsidRDefault="005F6CD7" w:rsidP="00AA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3F09">
        <w:rPr>
          <w:rFonts w:ascii="Times New Roman" w:hAnsi="Times New Roman" w:cs="Times New Roman"/>
          <w:sz w:val="28"/>
          <w:szCs w:val="28"/>
        </w:rPr>
        <w:t xml:space="preserve">овестка заседания: </w:t>
      </w:r>
    </w:p>
    <w:p w14:paraId="3F858FB8" w14:textId="7D4204EA" w:rsidR="008A5984" w:rsidRPr="008A5984" w:rsidRDefault="008A5984" w:rsidP="008A59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984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6EEE" w:rsidRPr="008A5984">
        <w:rPr>
          <w:rFonts w:ascii="Times New Roman" w:hAnsi="Times New Roman" w:cs="Times New Roman"/>
          <w:bCs/>
          <w:sz w:val="28"/>
          <w:szCs w:val="28"/>
        </w:rPr>
        <w:t xml:space="preserve">Рассмотрение </w:t>
      </w:r>
      <w:r w:rsidR="00B2781C">
        <w:rPr>
          <w:rFonts w:ascii="Times New Roman" w:hAnsi="Times New Roman" w:cs="Times New Roman"/>
          <w:bCs/>
          <w:sz w:val="28"/>
          <w:szCs w:val="28"/>
        </w:rPr>
        <w:t>заяв</w:t>
      </w:r>
      <w:r w:rsidR="0094153C">
        <w:rPr>
          <w:rFonts w:ascii="Times New Roman" w:hAnsi="Times New Roman" w:cs="Times New Roman"/>
          <w:bCs/>
          <w:sz w:val="28"/>
          <w:szCs w:val="28"/>
        </w:rPr>
        <w:t xml:space="preserve">ки </w:t>
      </w:r>
      <w:r w:rsidR="00DE31F5" w:rsidRPr="00EE4886">
        <w:rPr>
          <w:rFonts w:ascii="Times New Roman" w:eastAsia="Calibri" w:hAnsi="Times New Roman" w:cs="Times New Roman"/>
          <w:bCs/>
          <w:sz w:val="28"/>
          <w:szCs w:val="28"/>
        </w:rPr>
        <w:t>МБУ</w:t>
      </w:r>
      <w:r w:rsidR="00DE31F5">
        <w:rPr>
          <w:rFonts w:ascii="Times New Roman" w:eastAsia="Calibri" w:hAnsi="Times New Roman" w:cs="Times New Roman"/>
          <w:bCs/>
          <w:sz w:val="28"/>
          <w:szCs w:val="28"/>
        </w:rPr>
        <w:t>ДО</w:t>
      </w:r>
      <w:r w:rsidR="00DE31F5" w:rsidRPr="00EE488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E31F5">
        <w:rPr>
          <w:rFonts w:ascii="Times New Roman" w:eastAsia="Calibri" w:hAnsi="Times New Roman" w:cs="Times New Roman"/>
          <w:bCs/>
          <w:sz w:val="28"/>
          <w:szCs w:val="28"/>
        </w:rPr>
        <w:t>«СШ</w:t>
      </w:r>
      <w:r w:rsidR="00DE31F5" w:rsidRPr="00EE4886">
        <w:rPr>
          <w:rFonts w:ascii="Times New Roman" w:eastAsia="Calibri" w:hAnsi="Times New Roman" w:cs="Times New Roman"/>
          <w:bCs/>
          <w:sz w:val="28"/>
          <w:szCs w:val="28"/>
        </w:rPr>
        <w:t xml:space="preserve"> «Энергия»</w:t>
      </w:r>
      <w:r w:rsidR="00B27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4F19">
        <w:rPr>
          <w:rFonts w:ascii="Times New Roman" w:hAnsi="Times New Roman" w:cs="Times New Roman"/>
          <w:bCs/>
          <w:sz w:val="28"/>
          <w:szCs w:val="28"/>
        </w:rPr>
        <w:t>с приложенными документами, поступившими в комиссию, в том числе пр</w:t>
      </w:r>
      <w:r w:rsidR="00B2781C">
        <w:rPr>
          <w:rFonts w:ascii="Times New Roman" w:hAnsi="Times New Roman" w:cs="Times New Roman"/>
          <w:bCs/>
          <w:sz w:val="28"/>
          <w:szCs w:val="28"/>
        </w:rPr>
        <w:t>оверка условий заключения сдел</w:t>
      </w:r>
      <w:r w:rsidR="000A36A1">
        <w:rPr>
          <w:rFonts w:ascii="Times New Roman" w:hAnsi="Times New Roman" w:cs="Times New Roman"/>
          <w:bCs/>
          <w:sz w:val="28"/>
          <w:szCs w:val="28"/>
        </w:rPr>
        <w:t>ки</w:t>
      </w:r>
      <w:r w:rsidR="000B4F19">
        <w:rPr>
          <w:rFonts w:ascii="Times New Roman" w:hAnsi="Times New Roman" w:cs="Times New Roman"/>
          <w:bCs/>
          <w:sz w:val="28"/>
          <w:szCs w:val="28"/>
        </w:rPr>
        <w:t xml:space="preserve"> на соответствие законодательству Российской Федерации, законам и иным нормативным правовым актам Новосибирской области, муниципальным правовым актам города Новосибирска</w:t>
      </w:r>
      <w:r w:rsidR="008B3FB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1E75B1E" w14:textId="764B325D" w:rsidR="0067120E" w:rsidRPr="0067120E" w:rsidRDefault="00AA7AF4" w:rsidP="0067120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0E">
        <w:rPr>
          <w:rFonts w:ascii="Times New Roman" w:hAnsi="Times New Roman" w:cs="Times New Roman"/>
          <w:bCs/>
          <w:sz w:val="28"/>
          <w:szCs w:val="28"/>
        </w:rPr>
        <w:t>2. </w:t>
      </w:r>
      <w:r w:rsidR="0067120E" w:rsidRPr="0067120E">
        <w:rPr>
          <w:rFonts w:ascii="Times New Roman" w:hAnsi="Times New Roman" w:cs="Times New Roman"/>
          <w:bCs/>
          <w:sz w:val="28"/>
          <w:szCs w:val="28"/>
        </w:rPr>
        <w:t> Принятие по</w:t>
      </w:r>
      <w:r w:rsidR="00B2781C">
        <w:rPr>
          <w:rFonts w:ascii="Times New Roman" w:hAnsi="Times New Roman" w:cs="Times New Roman"/>
          <w:bCs/>
          <w:sz w:val="28"/>
          <w:szCs w:val="28"/>
        </w:rPr>
        <w:t xml:space="preserve"> результатам рассмотрения заяв</w:t>
      </w:r>
      <w:r w:rsidR="000A36A1">
        <w:rPr>
          <w:rFonts w:ascii="Times New Roman" w:hAnsi="Times New Roman" w:cs="Times New Roman"/>
          <w:bCs/>
          <w:sz w:val="28"/>
          <w:szCs w:val="28"/>
        </w:rPr>
        <w:t>ки</w:t>
      </w:r>
      <w:r w:rsidR="0067120E" w:rsidRPr="0067120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C66EB4">
        <w:rPr>
          <w:rFonts w:ascii="Times New Roman" w:hAnsi="Times New Roman" w:cs="Times New Roman"/>
          <w:bCs/>
          <w:sz w:val="28"/>
          <w:szCs w:val="28"/>
        </w:rPr>
        <w:t>пр</w:t>
      </w:r>
      <w:r w:rsidR="00B2781C">
        <w:rPr>
          <w:rFonts w:ascii="Times New Roman" w:hAnsi="Times New Roman" w:cs="Times New Roman"/>
          <w:bCs/>
          <w:sz w:val="28"/>
          <w:szCs w:val="28"/>
        </w:rPr>
        <w:t>оверки условий заключения сдел</w:t>
      </w:r>
      <w:r w:rsidR="000A36A1">
        <w:rPr>
          <w:rFonts w:ascii="Times New Roman" w:hAnsi="Times New Roman" w:cs="Times New Roman"/>
          <w:bCs/>
          <w:sz w:val="28"/>
          <w:szCs w:val="28"/>
        </w:rPr>
        <w:t>ки</w:t>
      </w:r>
      <w:r w:rsidR="00ED7805">
        <w:rPr>
          <w:rFonts w:ascii="Times New Roman" w:hAnsi="Times New Roman" w:cs="Times New Roman"/>
          <w:bCs/>
          <w:sz w:val="28"/>
          <w:szCs w:val="28"/>
        </w:rPr>
        <w:t xml:space="preserve"> решения</w:t>
      </w:r>
      <w:r w:rsidR="0067120E" w:rsidRPr="0067120E">
        <w:rPr>
          <w:rFonts w:ascii="Times New Roman" w:hAnsi="Times New Roman" w:cs="Times New Roman"/>
          <w:bCs/>
          <w:sz w:val="28"/>
          <w:szCs w:val="28"/>
        </w:rPr>
        <w:t>:</w:t>
      </w:r>
    </w:p>
    <w:p w14:paraId="239F4D24" w14:textId="1EC58823" w:rsidR="0067120E" w:rsidRPr="0067120E" w:rsidRDefault="0067120E" w:rsidP="0067120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0E">
        <w:rPr>
          <w:rFonts w:ascii="Times New Roman" w:hAnsi="Times New Roman" w:cs="Times New Roman"/>
          <w:bCs/>
          <w:sz w:val="28"/>
          <w:szCs w:val="28"/>
        </w:rPr>
        <w:t>-</w:t>
      </w:r>
      <w:r w:rsidR="00B2781C">
        <w:rPr>
          <w:rFonts w:ascii="Times New Roman" w:hAnsi="Times New Roman" w:cs="Times New Roman"/>
          <w:bCs/>
          <w:sz w:val="28"/>
          <w:szCs w:val="28"/>
        </w:rPr>
        <w:t xml:space="preserve"> о возможности заключения сдел</w:t>
      </w:r>
      <w:r w:rsidR="000A36A1">
        <w:rPr>
          <w:rFonts w:ascii="Times New Roman" w:hAnsi="Times New Roman" w:cs="Times New Roman"/>
          <w:bCs/>
          <w:sz w:val="28"/>
          <w:szCs w:val="28"/>
        </w:rPr>
        <w:t>ки</w:t>
      </w:r>
      <w:r w:rsidR="00B2781C">
        <w:rPr>
          <w:rFonts w:ascii="Times New Roman" w:hAnsi="Times New Roman" w:cs="Times New Roman"/>
          <w:bCs/>
          <w:sz w:val="28"/>
          <w:szCs w:val="28"/>
        </w:rPr>
        <w:t>;</w:t>
      </w:r>
    </w:p>
    <w:p w14:paraId="315F1D3F" w14:textId="0D0FD116" w:rsidR="0067120E" w:rsidRPr="0067120E" w:rsidRDefault="0067120E" w:rsidP="0067120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0E">
        <w:rPr>
          <w:rFonts w:ascii="Times New Roman" w:hAnsi="Times New Roman" w:cs="Times New Roman"/>
          <w:bCs/>
          <w:sz w:val="28"/>
          <w:szCs w:val="28"/>
        </w:rPr>
        <w:t xml:space="preserve">- об отсутствии </w:t>
      </w:r>
      <w:r w:rsidR="00B2781C">
        <w:rPr>
          <w:rFonts w:ascii="Times New Roman" w:hAnsi="Times New Roman" w:cs="Times New Roman"/>
          <w:bCs/>
          <w:sz w:val="28"/>
          <w:szCs w:val="28"/>
        </w:rPr>
        <w:t>возможности заключения сдел</w:t>
      </w:r>
      <w:r w:rsidR="000A36A1">
        <w:rPr>
          <w:rFonts w:ascii="Times New Roman" w:hAnsi="Times New Roman" w:cs="Times New Roman"/>
          <w:bCs/>
          <w:sz w:val="28"/>
          <w:szCs w:val="28"/>
        </w:rPr>
        <w:t>ки</w:t>
      </w:r>
      <w:r w:rsidR="00B2781C">
        <w:rPr>
          <w:rFonts w:ascii="Times New Roman" w:hAnsi="Times New Roman" w:cs="Times New Roman"/>
          <w:bCs/>
          <w:sz w:val="28"/>
          <w:szCs w:val="28"/>
        </w:rPr>
        <w:t>.</w:t>
      </w:r>
      <w:r w:rsidRPr="0067120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8F1C916" w14:textId="77777777" w:rsidR="008F05A3" w:rsidRDefault="008F05A3" w:rsidP="0067120E">
      <w:pPr>
        <w:spacing w:after="0" w:line="240" w:lineRule="auto"/>
        <w:ind w:firstLine="709"/>
        <w:jc w:val="both"/>
      </w:pPr>
    </w:p>
    <w:sectPr w:rsidR="008F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224DC"/>
    <w:multiLevelType w:val="hybridMultilevel"/>
    <w:tmpl w:val="C8888AD2"/>
    <w:lvl w:ilvl="0" w:tplc="8DC0A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09"/>
    <w:rsid w:val="00057E90"/>
    <w:rsid w:val="000A36A1"/>
    <w:rsid w:val="000B4F19"/>
    <w:rsid w:val="00111FB5"/>
    <w:rsid w:val="00157211"/>
    <w:rsid w:val="0022017D"/>
    <w:rsid w:val="00223509"/>
    <w:rsid w:val="00276EEE"/>
    <w:rsid w:val="002A608B"/>
    <w:rsid w:val="003E6277"/>
    <w:rsid w:val="00406942"/>
    <w:rsid w:val="004D0BC6"/>
    <w:rsid w:val="00597ECA"/>
    <w:rsid w:val="005F6C29"/>
    <w:rsid w:val="005F6CD7"/>
    <w:rsid w:val="00602971"/>
    <w:rsid w:val="0067120E"/>
    <w:rsid w:val="006C5395"/>
    <w:rsid w:val="006E288D"/>
    <w:rsid w:val="007066EF"/>
    <w:rsid w:val="00725048"/>
    <w:rsid w:val="00763EE5"/>
    <w:rsid w:val="007E3F09"/>
    <w:rsid w:val="0084285C"/>
    <w:rsid w:val="008A5984"/>
    <w:rsid w:val="008B3FB3"/>
    <w:rsid w:val="008F05A3"/>
    <w:rsid w:val="0094153C"/>
    <w:rsid w:val="00956365"/>
    <w:rsid w:val="009656DD"/>
    <w:rsid w:val="0097753D"/>
    <w:rsid w:val="00A1390C"/>
    <w:rsid w:val="00A20B79"/>
    <w:rsid w:val="00A24B2C"/>
    <w:rsid w:val="00A67C56"/>
    <w:rsid w:val="00AA4A18"/>
    <w:rsid w:val="00AA7AF4"/>
    <w:rsid w:val="00AC2703"/>
    <w:rsid w:val="00AF202A"/>
    <w:rsid w:val="00B2781C"/>
    <w:rsid w:val="00B3394C"/>
    <w:rsid w:val="00C15DDA"/>
    <w:rsid w:val="00C66EB4"/>
    <w:rsid w:val="00CA4AB9"/>
    <w:rsid w:val="00CE000A"/>
    <w:rsid w:val="00D6537B"/>
    <w:rsid w:val="00D953E6"/>
    <w:rsid w:val="00DE31F5"/>
    <w:rsid w:val="00DE6180"/>
    <w:rsid w:val="00E62E01"/>
    <w:rsid w:val="00ED7805"/>
    <w:rsid w:val="00F2453E"/>
    <w:rsid w:val="00F7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B5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9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D6D6A-DC05-43AB-A7FB-B42EAC4F1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Мордина Ольга Александровна</dc:creator>
  <cp:lastModifiedBy>Притула Диана Олеговна</cp:lastModifiedBy>
  <cp:revision>2</cp:revision>
  <cp:lastPrinted>2023-04-17T05:06:00Z</cp:lastPrinted>
  <dcterms:created xsi:type="dcterms:W3CDTF">2024-03-26T02:02:00Z</dcterms:created>
  <dcterms:modified xsi:type="dcterms:W3CDTF">2024-03-26T02:02:00Z</dcterms:modified>
</cp:coreProperties>
</file>