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8A8" w:rsidRDefault="0000145E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 w:rsidRPr="00962372"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154FBE" w:rsidRPr="00154FBE" w:rsidRDefault="00154FBE" w:rsidP="00154FBE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 w:rsidRPr="00154FBE">
        <w:rPr>
          <w:rFonts w:ascii="Times New Roman" w:hAnsi="Times New Roman"/>
          <w:b/>
          <w:sz w:val="28"/>
          <w:szCs w:val="28"/>
        </w:rPr>
        <w:t>1.</w:t>
      </w:r>
      <w:r w:rsidR="005F1B16">
        <w:rPr>
          <w:rFonts w:ascii="Times New Roman" w:hAnsi="Times New Roman"/>
          <w:b/>
          <w:sz w:val="28"/>
          <w:szCs w:val="28"/>
        </w:rPr>
        <w:t>5</w:t>
      </w:r>
      <w:r w:rsidRPr="00154FBE">
        <w:rPr>
          <w:rFonts w:ascii="Times New Roman" w:hAnsi="Times New Roman"/>
          <w:b/>
          <w:sz w:val="28"/>
          <w:szCs w:val="28"/>
        </w:rPr>
        <w:t>. Обществу с ограниченной ответственностью «</w:t>
      </w:r>
      <w:r w:rsidR="005F1B16">
        <w:rPr>
          <w:rFonts w:ascii="Times New Roman" w:hAnsi="Times New Roman"/>
          <w:b/>
          <w:sz w:val="28"/>
          <w:szCs w:val="28"/>
        </w:rPr>
        <w:t>Интеграл</w:t>
      </w:r>
      <w:r w:rsidRPr="00154FBE">
        <w:rPr>
          <w:rFonts w:ascii="Times New Roman" w:hAnsi="Times New Roman"/>
          <w:b/>
          <w:sz w:val="28"/>
          <w:szCs w:val="28"/>
        </w:rPr>
        <w:t>»</w:t>
      </w:r>
    </w:p>
    <w:p w:rsidR="003E48A8" w:rsidRPr="005F1B16" w:rsidRDefault="0000145E">
      <w:pPr>
        <w:spacing w:after="0"/>
        <w:rPr>
          <w:rFonts w:ascii="Times New Roman" w:hAnsi="Times New Roman"/>
          <w:sz w:val="28"/>
          <w:szCs w:val="28"/>
        </w:rPr>
      </w:pPr>
      <w:r w:rsidRPr="005F1B16">
        <w:rPr>
          <w:rFonts w:ascii="Times New Roman" w:hAnsi="Times New Roman"/>
          <w:b/>
          <w:sz w:val="28"/>
          <w:szCs w:val="28"/>
        </w:rPr>
        <w:t>Земельный участок:</w:t>
      </w:r>
    </w:p>
    <w:p w:rsidR="003E48A8" w:rsidRPr="005F1B16" w:rsidRDefault="0028019F" w:rsidP="002801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1B16">
        <w:rPr>
          <w:rFonts w:ascii="Times New Roman" w:hAnsi="Times New Roman"/>
          <w:sz w:val="28"/>
          <w:szCs w:val="28"/>
        </w:rPr>
        <w:t xml:space="preserve">местоположением: </w:t>
      </w:r>
      <w:r w:rsidR="005F1B16" w:rsidRPr="005F1B16">
        <w:rPr>
          <w:rFonts w:ascii="Times New Roman" w:hAnsi="Times New Roman"/>
          <w:sz w:val="28"/>
          <w:szCs w:val="28"/>
        </w:rPr>
        <w:t xml:space="preserve">Российская Федерация, Новосибирская область, город Новосибирск, </w:t>
      </w:r>
      <w:r w:rsidR="005F1B16" w:rsidRPr="005F1B16">
        <w:rPr>
          <w:rFonts w:ascii="Times New Roman" w:hAnsi="Times New Roman"/>
          <w:b/>
          <w:sz w:val="28"/>
          <w:szCs w:val="28"/>
        </w:rPr>
        <w:t>Кировский район</w:t>
      </w:r>
      <w:r w:rsidR="005F1B16" w:rsidRPr="005F1B16">
        <w:rPr>
          <w:rFonts w:ascii="Times New Roman" w:hAnsi="Times New Roman"/>
          <w:sz w:val="28"/>
          <w:szCs w:val="28"/>
        </w:rPr>
        <w:t>, ул. Петухова</w:t>
      </w:r>
      <w:r w:rsidR="00962372" w:rsidRPr="005F1B16">
        <w:rPr>
          <w:rFonts w:ascii="Times New Roman" w:hAnsi="Times New Roman"/>
          <w:sz w:val="28"/>
          <w:szCs w:val="28"/>
        </w:rPr>
        <w:t>;</w:t>
      </w:r>
    </w:p>
    <w:p w:rsidR="003E48A8" w:rsidRPr="005F1B16" w:rsidRDefault="0000145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F1B16">
        <w:rPr>
          <w:rFonts w:ascii="Times New Roman" w:hAnsi="Times New Roman"/>
          <w:sz w:val="28"/>
          <w:szCs w:val="28"/>
        </w:rPr>
        <w:t>кадастровый номер</w:t>
      </w:r>
      <w:r w:rsidR="0028019F" w:rsidRPr="005F1B16">
        <w:rPr>
          <w:rFonts w:ascii="Times New Roman" w:hAnsi="Times New Roman"/>
          <w:sz w:val="28"/>
          <w:szCs w:val="28"/>
        </w:rPr>
        <w:t xml:space="preserve"> - </w:t>
      </w:r>
      <w:r w:rsidR="005F1B16" w:rsidRPr="005F1B16">
        <w:rPr>
          <w:rFonts w:ascii="Times New Roman" w:hAnsi="Times New Roman"/>
          <w:sz w:val="28"/>
          <w:szCs w:val="28"/>
        </w:rPr>
        <w:t>54:35:051130:230</w:t>
      </w:r>
      <w:r w:rsidRPr="005F1B16">
        <w:rPr>
          <w:rFonts w:ascii="Times New Roman" w:hAnsi="Times New Roman"/>
          <w:sz w:val="28"/>
          <w:szCs w:val="28"/>
        </w:rPr>
        <w:t>;</w:t>
      </w:r>
    </w:p>
    <w:p w:rsidR="003E48A8" w:rsidRPr="005F1B16" w:rsidRDefault="0000145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F1B16">
        <w:rPr>
          <w:rFonts w:ascii="Times New Roman" w:hAnsi="Times New Roman"/>
          <w:sz w:val="28"/>
          <w:szCs w:val="28"/>
        </w:rPr>
        <w:t>площадь</w:t>
      </w:r>
      <w:r w:rsidR="0028019F" w:rsidRPr="005F1B16">
        <w:rPr>
          <w:rFonts w:ascii="Times New Roman" w:hAnsi="Times New Roman"/>
          <w:sz w:val="28"/>
          <w:szCs w:val="28"/>
        </w:rPr>
        <w:t xml:space="preserve"> </w:t>
      </w:r>
      <w:r w:rsidRPr="005F1B16">
        <w:rPr>
          <w:rFonts w:ascii="Times New Roman" w:hAnsi="Times New Roman"/>
          <w:sz w:val="28"/>
          <w:szCs w:val="28"/>
        </w:rPr>
        <w:t xml:space="preserve">-  </w:t>
      </w:r>
      <w:r w:rsidR="005F1B16" w:rsidRPr="005F1B16">
        <w:rPr>
          <w:rFonts w:ascii="Times New Roman" w:hAnsi="Times New Roman"/>
          <w:sz w:val="28"/>
          <w:szCs w:val="28"/>
        </w:rPr>
        <w:t xml:space="preserve">40606 </w:t>
      </w:r>
      <w:r w:rsidRPr="005F1B16">
        <w:rPr>
          <w:rFonts w:ascii="Times New Roman" w:hAnsi="Times New Roman"/>
          <w:sz w:val="28"/>
          <w:szCs w:val="28"/>
        </w:rPr>
        <w:t>кв.м.;</w:t>
      </w:r>
    </w:p>
    <w:p w:rsidR="003E48A8" w:rsidRPr="005F1B16" w:rsidRDefault="0000145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F1B16">
        <w:rPr>
          <w:rFonts w:ascii="Times New Roman" w:hAnsi="Times New Roman"/>
          <w:sz w:val="28"/>
          <w:szCs w:val="28"/>
        </w:rPr>
        <w:t>Планшет №</w:t>
      </w:r>
      <w:r w:rsidR="00005BD8" w:rsidRPr="005F1B16">
        <w:rPr>
          <w:rFonts w:ascii="Times New Roman" w:hAnsi="Times New Roman"/>
          <w:sz w:val="28"/>
          <w:szCs w:val="28"/>
        </w:rPr>
        <w:t xml:space="preserve"> </w:t>
      </w:r>
      <w:r w:rsidR="005F1B16" w:rsidRPr="005F1B16">
        <w:rPr>
          <w:rFonts w:ascii="Times New Roman" w:hAnsi="Times New Roman"/>
          <w:sz w:val="28"/>
          <w:szCs w:val="28"/>
        </w:rPr>
        <w:t>9936, 9937</w:t>
      </w:r>
      <w:r w:rsidR="0028019F" w:rsidRPr="005F1B16">
        <w:rPr>
          <w:rFonts w:ascii="Times New Roman" w:hAnsi="Times New Roman"/>
          <w:sz w:val="28"/>
          <w:szCs w:val="28"/>
        </w:rPr>
        <w:t>;</w:t>
      </w:r>
    </w:p>
    <w:p w:rsidR="00962372" w:rsidRPr="005F1B16" w:rsidRDefault="0000145E" w:rsidP="009623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1B16">
        <w:rPr>
          <w:rFonts w:ascii="Times New Roman" w:hAnsi="Times New Roman"/>
          <w:b/>
          <w:sz w:val="28"/>
          <w:szCs w:val="28"/>
        </w:rPr>
        <w:t>Зонирование:</w:t>
      </w:r>
      <w:r w:rsidRPr="005F1B16">
        <w:rPr>
          <w:rFonts w:ascii="Times New Roman" w:hAnsi="Times New Roman"/>
          <w:sz w:val="28"/>
          <w:szCs w:val="28"/>
        </w:rPr>
        <w:t xml:space="preserve"> </w:t>
      </w:r>
      <w:r w:rsidR="005F1B16" w:rsidRPr="005F1B16">
        <w:rPr>
          <w:rFonts w:ascii="Times New Roman" w:hAnsi="Times New Roman"/>
          <w:sz w:val="28"/>
          <w:szCs w:val="28"/>
        </w:rPr>
        <w:t xml:space="preserve">(зона специализированной общественной застройки (ОД-4), </w:t>
      </w:r>
      <w:proofErr w:type="spellStart"/>
      <w:r w:rsidR="005F1B16" w:rsidRPr="005F1B16">
        <w:rPr>
          <w:rFonts w:ascii="Times New Roman" w:hAnsi="Times New Roman"/>
          <w:sz w:val="28"/>
          <w:szCs w:val="28"/>
        </w:rPr>
        <w:t>подзона</w:t>
      </w:r>
      <w:proofErr w:type="spellEnd"/>
      <w:r w:rsidR="005F1B16" w:rsidRPr="005F1B16">
        <w:rPr>
          <w:rFonts w:ascii="Times New Roman" w:hAnsi="Times New Roman"/>
          <w:sz w:val="28"/>
          <w:szCs w:val="28"/>
        </w:rPr>
        <w:t xml:space="preserve"> специализированной малоэтажной о</w:t>
      </w:r>
      <w:r w:rsidR="005F1B16" w:rsidRPr="005F1B16">
        <w:rPr>
          <w:rFonts w:ascii="Times New Roman" w:hAnsi="Times New Roman"/>
          <w:sz w:val="28"/>
          <w:szCs w:val="28"/>
        </w:rPr>
        <w:t>б</w:t>
      </w:r>
      <w:r w:rsidR="005F1B16" w:rsidRPr="005F1B16">
        <w:rPr>
          <w:rFonts w:ascii="Times New Roman" w:hAnsi="Times New Roman"/>
          <w:sz w:val="28"/>
          <w:szCs w:val="28"/>
        </w:rPr>
        <w:t xml:space="preserve">щественной застройки </w:t>
      </w:r>
      <w:r w:rsidR="005F1B16" w:rsidRPr="005F1B16">
        <w:rPr>
          <w:rFonts w:ascii="Times New Roman" w:hAnsi="Times New Roman"/>
          <w:sz w:val="28"/>
          <w:szCs w:val="28"/>
        </w:rPr>
        <w:br/>
        <w:t>(ОД-4.1))</w:t>
      </w:r>
      <w:r w:rsidR="00154FBE" w:rsidRPr="005F1B16">
        <w:rPr>
          <w:rFonts w:ascii="Times New Roman" w:hAnsi="Times New Roman"/>
          <w:sz w:val="28"/>
          <w:szCs w:val="28"/>
        </w:rPr>
        <w:t>.</w:t>
      </w:r>
    </w:p>
    <w:p w:rsidR="005F1B16" w:rsidRPr="005F1B16" w:rsidRDefault="0000145E" w:rsidP="005F1B16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5F1B16">
        <w:rPr>
          <w:rFonts w:ascii="Times New Roman" w:hAnsi="Times New Roman"/>
          <w:b/>
          <w:sz w:val="28"/>
          <w:szCs w:val="28"/>
        </w:rPr>
        <w:t>Запрос</w:t>
      </w:r>
      <w:r w:rsidR="00962372" w:rsidRPr="005F1B16">
        <w:rPr>
          <w:rFonts w:ascii="Times New Roman" w:hAnsi="Times New Roman"/>
          <w:b/>
          <w:i/>
          <w:sz w:val="28"/>
          <w:szCs w:val="28"/>
        </w:rPr>
        <w:t xml:space="preserve">: </w:t>
      </w:r>
      <w:r w:rsidR="005F1B16" w:rsidRPr="005F1B16">
        <w:rPr>
          <w:rFonts w:ascii="Times New Roman" w:hAnsi="Times New Roman"/>
          <w:i/>
          <w:sz w:val="28"/>
          <w:szCs w:val="28"/>
        </w:rPr>
        <w:t>«склады (6.9) – склады»</w:t>
      </w:r>
    </w:p>
    <w:p w:rsidR="003E48A8" w:rsidRPr="00154FBE" w:rsidRDefault="0000145E" w:rsidP="005F1B16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154FBE">
        <w:rPr>
          <w:rFonts w:ascii="Times New Roman" w:hAnsi="Times New Roman"/>
          <w:b/>
          <w:sz w:val="28"/>
          <w:szCs w:val="28"/>
        </w:rPr>
        <w:t>Планируется:</w:t>
      </w:r>
      <w:r w:rsidR="00005BD8" w:rsidRPr="00154FBE">
        <w:rPr>
          <w:rFonts w:ascii="Times New Roman" w:hAnsi="Times New Roman"/>
          <w:b/>
          <w:sz w:val="28"/>
          <w:szCs w:val="28"/>
        </w:rPr>
        <w:t xml:space="preserve"> </w:t>
      </w:r>
      <w:r w:rsidR="005F1B16">
        <w:rPr>
          <w:rFonts w:ascii="Times New Roman" w:hAnsi="Times New Roman"/>
          <w:b/>
          <w:sz w:val="28"/>
          <w:szCs w:val="28"/>
        </w:rPr>
        <w:t>реконструкция объекта капитального строительства.</w:t>
      </w:r>
    </w:p>
    <w:p w:rsidR="00E942A5" w:rsidRPr="00962372" w:rsidRDefault="005F1B16" w:rsidP="0028019F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407580" cy="462915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0584" t="23656" r="52374" b="287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580" cy="462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48A8" w:rsidRPr="00962372" w:rsidRDefault="00E942A5" w:rsidP="00E942A5">
      <w:pPr>
        <w:rPr>
          <w:sz w:val="28"/>
          <w:szCs w:val="28"/>
        </w:rPr>
      </w:pPr>
      <w:r w:rsidRPr="00962372">
        <w:rPr>
          <w:rFonts w:ascii="Times New Roman" w:hAnsi="Times New Roman"/>
          <w:sz w:val="28"/>
          <w:szCs w:val="28"/>
        </w:rPr>
        <w:t>Приложения к заявлению:</w:t>
      </w:r>
    </w:p>
    <w:sectPr w:rsidR="003E48A8" w:rsidRPr="00962372" w:rsidSect="003E48A8">
      <w:headerReference w:type="default" r:id="rId8"/>
      <w:pgSz w:w="11906" w:h="16838"/>
      <w:pgMar w:top="182" w:right="851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4696" w:rsidRDefault="00434696" w:rsidP="003E48A8">
      <w:pPr>
        <w:spacing w:after="0" w:line="240" w:lineRule="auto"/>
      </w:pPr>
      <w:r>
        <w:separator/>
      </w:r>
    </w:p>
  </w:endnote>
  <w:endnote w:type="continuationSeparator" w:id="0">
    <w:p w:rsidR="00434696" w:rsidRDefault="00434696" w:rsidP="003E4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4696" w:rsidRDefault="00434696" w:rsidP="003E48A8">
      <w:pPr>
        <w:spacing w:after="0" w:line="240" w:lineRule="auto"/>
      </w:pPr>
      <w:r w:rsidRPr="003E48A8">
        <w:rPr>
          <w:color w:val="000000"/>
        </w:rPr>
        <w:separator/>
      </w:r>
    </w:p>
  </w:footnote>
  <w:footnote w:type="continuationSeparator" w:id="0">
    <w:p w:rsidR="00434696" w:rsidRDefault="00434696" w:rsidP="003E4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372" w:rsidRDefault="00962372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962372" w:rsidRPr="0028019F" w:rsidRDefault="0028019F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23.05.2025-19.06.2025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E677F"/>
    <w:multiLevelType w:val="multilevel"/>
    <w:tmpl w:val="7B782E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77913C7"/>
    <w:multiLevelType w:val="multilevel"/>
    <w:tmpl w:val="DED669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5B1468A2"/>
    <w:multiLevelType w:val="multilevel"/>
    <w:tmpl w:val="1474FE1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hint="default"/>
        <w:b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ascii="Times New Roman" w:hAnsi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hint="default"/>
        <w:b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48A8"/>
    <w:rsid w:val="0000145E"/>
    <w:rsid w:val="00005BD8"/>
    <w:rsid w:val="000213B9"/>
    <w:rsid w:val="000240B2"/>
    <w:rsid w:val="000567DB"/>
    <w:rsid w:val="00154FBE"/>
    <w:rsid w:val="0028019F"/>
    <w:rsid w:val="003E48A8"/>
    <w:rsid w:val="00434696"/>
    <w:rsid w:val="005F1B16"/>
    <w:rsid w:val="00790D6F"/>
    <w:rsid w:val="007B7BC1"/>
    <w:rsid w:val="00863BCB"/>
    <w:rsid w:val="00962372"/>
    <w:rsid w:val="00C77FE0"/>
    <w:rsid w:val="00D82C7D"/>
    <w:rsid w:val="00DB4E3D"/>
    <w:rsid w:val="00E43C91"/>
    <w:rsid w:val="00E942A5"/>
    <w:rsid w:val="00FB6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E48A8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E48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3E48A8"/>
    <w:rPr>
      <w:sz w:val="22"/>
      <w:szCs w:val="22"/>
      <w:lang w:eastAsia="en-US"/>
    </w:rPr>
  </w:style>
  <w:style w:type="paragraph" w:styleId="a5">
    <w:name w:val="footer"/>
    <w:basedOn w:val="a"/>
    <w:rsid w:val="003E48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3E48A8"/>
    <w:rPr>
      <w:sz w:val="22"/>
      <w:szCs w:val="22"/>
      <w:lang w:eastAsia="en-US"/>
    </w:rPr>
  </w:style>
  <w:style w:type="paragraph" w:styleId="a7">
    <w:name w:val="Balloon Text"/>
    <w:basedOn w:val="a"/>
    <w:rsid w:val="003E48A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3E48A8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3E48A8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3E48A8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3E48A8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2801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aastafieva</cp:lastModifiedBy>
  <cp:revision>9</cp:revision>
  <dcterms:created xsi:type="dcterms:W3CDTF">2025-05-13T11:06:00Z</dcterms:created>
  <dcterms:modified xsi:type="dcterms:W3CDTF">2025-05-21T03:26:00Z</dcterms:modified>
</cp:coreProperties>
</file>