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E2670C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8668D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D127DC">
              <w:t>Гильдебрант</w:t>
            </w:r>
            <w:proofErr w:type="spellEnd"/>
            <w:r w:rsidR="00D127DC">
              <w:t xml:space="preserve"> О. В.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8668D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8668D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D127DC" w:rsidRPr="002A1A42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127DC" w:rsidRDefault="00D25713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D127DC">
        <w:t>Гильдебрант</w:t>
      </w:r>
      <w:proofErr w:type="spellEnd"/>
      <w:r w:rsidR="00D127DC">
        <w:t xml:space="preserve"> О. В. разрешение </w:t>
      </w:r>
      <w:r w:rsidR="00D127DC" w:rsidRPr="00432087">
        <w:t>на условно разрешенный вид использования земельного участка с кадастровым номером 54:35:</w:t>
      </w:r>
      <w:r w:rsidR="00D127DC">
        <w:t>111625</w:t>
      </w:r>
      <w:r w:rsidR="00D127DC" w:rsidRPr="00432087">
        <w:t>:</w:t>
      </w:r>
      <w:r w:rsidR="00D127DC">
        <w:t>939</w:t>
      </w:r>
      <w:r w:rsidR="00D127DC" w:rsidRPr="00432087">
        <w:t xml:space="preserve"> </w:t>
      </w:r>
      <w:r w:rsidR="00D127DC" w:rsidRPr="00A83CC2">
        <w:t xml:space="preserve">площадью </w:t>
      </w:r>
      <w:r w:rsidR="00D127DC">
        <w:t>1647</w:t>
      </w:r>
      <w:r w:rsidR="00D127DC" w:rsidRPr="00A83CC2">
        <w:t xml:space="preserve"> кв. м с местоположением: Российская Федерация, Новосибирская область, город Новосибирск, </w:t>
      </w:r>
      <w:r w:rsidR="00D127DC">
        <w:t xml:space="preserve">п. Пашино, в р-не ул. Флотской </w:t>
      </w:r>
      <w:r w:rsidR="00D127DC" w:rsidRPr="002A1A42">
        <w:t>и объекта капитального строительства</w:t>
      </w:r>
      <w:r w:rsidR="00D127DC" w:rsidRPr="00A83CC2">
        <w:t xml:space="preserve"> </w:t>
      </w:r>
      <w:r w:rsidR="00D127DC" w:rsidRPr="00183BC6">
        <w:rPr>
          <w:spacing w:val="1"/>
        </w:rPr>
        <w:t>(зона застройки индивидуальными жилыми домами (Ж-6)) – «</w:t>
      </w:r>
      <w:r w:rsidR="00D127DC">
        <w:rPr>
          <w:spacing w:val="1"/>
        </w:rPr>
        <w:t>магазины (4.4</w:t>
      </w:r>
      <w:r w:rsidR="00D127DC" w:rsidRPr="00183BC6">
        <w:rPr>
          <w:spacing w:val="1"/>
        </w:rPr>
        <w:t>)</w:t>
      </w:r>
      <w:r w:rsidR="00D127DC">
        <w:rPr>
          <w:spacing w:val="1"/>
        </w:rPr>
        <w:t xml:space="preserve"> – </w:t>
      </w:r>
      <w:r w:rsidR="00D127DC">
        <w:t>объекты для продажи товаров, торговая площадь которых составляет до 5000 кв. метров</w:t>
      </w:r>
      <w:r w:rsidR="00D127DC" w:rsidRPr="00183BC6">
        <w:rPr>
          <w:spacing w:val="1"/>
        </w:rPr>
        <w:t>»</w:t>
      </w:r>
      <w:r w:rsidR="00D127DC" w:rsidRPr="00A83CC2">
        <w:t>.</w:t>
      </w:r>
    </w:p>
    <w:p w:rsidR="00FE2272" w:rsidRPr="0091260B" w:rsidRDefault="00645674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E2670C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8668D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2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2D65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551C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D3B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27DC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2670C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47BA8"/>
    <w:rsid w:val="00F51B2C"/>
    <w:rsid w:val="00F51EF1"/>
    <w:rsid w:val="00F61CE7"/>
    <w:rsid w:val="00F67C44"/>
    <w:rsid w:val="00F71018"/>
    <w:rsid w:val="00F74EEA"/>
    <w:rsid w:val="00F761B1"/>
    <w:rsid w:val="00F80E9F"/>
    <w:rsid w:val="00F8335C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C5493-AD5F-49E3-B026-2ABD6E4C0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1</TotalTime>
  <Pages>1</Pages>
  <Words>214</Words>
  <Characters>1674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2025-06-17T09:38:00Z</dcterms:created>
  <dcterms:modified xsi:type="dcterms:W3CDTF">2025-06-17T09:38:00Z</dcterms:modified>
</cp:coreProperties>
</file>